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CC" w:rsidRPr="001A5177" w:rsidRDefault="00303CCC" w:rsidP="00303CCC">
      <w:pPr>
        <w:spacing w:line="36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CC" w:rsidRPr="001A5177" w:rsidRDefault="00303CCC" w:rsidP="00303CCC">
      <w:pPr>
        <w:spacing w:line="360" w:lineRule="auto"/>
        <w:jc w:val="center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sz w:val="24"/>
          <w:szCs w:val="24"/>
          <w:lang w:eastAsia="zh-CN"/>
        </w:rPr>
        <w:t>SECRETARIA MUNICIPAL DE EDUCAÇÃO</w:t>
      </w:r>
    </w:p>
    <w:p w:rsidR="00303CCC" w:rsidRPr="001A5177" w:rsidRDefault="00303CCC" w:rsidP="00303CCC">
      <w:pPr>
        <w:spacing w:line="360" w:lineRule="auto"/>
        <w:ind w:left="142"/>
        <w:jc w:val="center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sz w:val="24"/>
          <w:szCs w:val="24"/>
          <w:lang w:eastAsia="zh-CN"/>
        </w:rPr>
        <w:t>EDUCAÇÃO INFANTIL – ROTEIRO</w:t>
      </w:r>
    </w:p>
    <w:p w:rsidR="00303CCC" w:rsidRPr="001A5177" w:rsidRDefault="00303CCC" w:rsidP="00303C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303CCC" w:rsidRPr="001A5177" w:rsidRDefault="00303CCC" w:rsidP="00303CC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303CCC" w:rsidRPr="001A5177" w:rsidRDefault="00303CCC" w:rsidP="007833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sz w:val="24"/>
          <w:szCs w:val="24"/>
          <w:lang w:eastAsia="pt-BR"/>
        </w:rPr>
        <w:t>ROTEIRO DE ATIVIDADES CMEI ZILDA ARNS</w:t>
      </w:r>
    </w:p>
    <w:p w:rsidR="00303CCC" w:rsidRPr="001A5177" w:rsidRDefault="00303CCC" w:rsidP="00783315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NUBIA PEREIRA DE MORAIS</w:t>
      </w:r>
    </w:p>
    <w:p w:rsidR="00303CCC" w:rsidRPr="001A5177" w:rsidRDefault="00303CCC" w:rsidP="00783315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TURMAS: 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INFANTIL III</w:t>
      </w: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H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-MATUTINO/</w:t>
      </w: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J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 VESPERTINO</w:t>
      </w:r>
    </w:p>
    <w:p w:rsidR="00303CCC" w:rsidRPr="001A5177" w:rsidRDefault="00303CCC" w:rsidP="00783315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 w:rsidRPr="001A5177">
        <w:rPr>
          <w:rFonts w:ascii="Arial" w:hAnsi="Arial" w:cs="Arial"/>
          <w:b/>
          <w:sz w:val="24"/>
          <w:szCs w:val="24"/>
        </w:rPr>
        <w:t>3</w:t>
      </w:r>
      <w:proofErr w:type="gramEnd"/>
      <w:r w:rsidRPr="001A5177">
        <w:rPr>
          <w:rFonts w:ascii="Arial" w:hAnsi="Arial" w:cs="Arial"/>
          <w:b/>
          <w:sz w:val="24"/>
          <w:szCs w:val="24"/>
        </w:rPr>
        <w:t xml:space="preserve"> ANOS)</w:t>
      </w:r>
    </w:p>
    <w:p w:rsidR="00303CCC" w:rsidRPr="001A5177" w:rsidRDefault="00303CCC" w:rsidP="00303CCC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P</w:t>
      </w:r>
      <w:r w:rsidR="00762903">
        <w:rPr>
          <w:rFonts w:ascii="Arial" w:eastAsia="SimSun" w:hAnsi="Arial" w:cs="Arial"/>
          <w:b/>
          <w:sz w:val="24"/>
          <w:szCs w:val="24"/>
          <w:lang w:eastAsia="pt-BR"/>
        </w:rPr>
        <w:t>ERÍODO DE REALIZAÇÃO: 07/12 a 11</w:t>
      </w: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/</w:t>
      </w:r>
      <w:r w:rsidR="00762903">
        <w:rPr>
          <w:rFonts w:ascii="Arial" w:eastAsia="SimSun" w:hAnsi="Arial" w:cs="Arial"/>
          <w:b/>
          <w:sz w:val="24"/>
          <w:szCs w:val="24"/>
          <w:lang w:eastAsia="pt-BR"/>
        </w:rPr>
        <w:t>12</w:t>
      </w: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9497" w:type="dxa"/>
        <w:tblInd w:w="-34" w:type="dxa"/>
        <w:tblLayout w:type="fixed"/>
        <w:tblLook w:val="04A0"/>
      </w:tblPr>
      <w:tblGrid>
        <w:gridCol w:w="9497"/>
      </w:tblGrid>
      <w:tr w:rsidR="00303CCC" w:rsidRPr="001A5177" w:rsidTr="005671AF">
        <w:trPr>
          <w:trHeight w:val="456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03" w:rsidRDefault="00762903" w:rsidP="00762903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Conto com participação de todos na realização das atividades da semana, que está recheada de diversão e muito aprendizado.</w:t>
            </w:r>
          </w:p>
          <w:p w:rsidR="00303CCC" w:rsidRDefault="00762903" w:rsidP="00762903">
            <w:pPr>
              <w:spacing w:after="0"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Att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. Professora Nubia</w:t>
            </w:r>
          </w:p>
          <w:p w:rsidR="00762903" w:rsidRPr="00762903" w:rsidRDefault="00762903" w:rsidP="00762903">
            <w:pPr>
              <w:tabs>
                <w:tab w:val="center" w:pos="4640"/>
                <w:tab w:val="left" w:pos="6587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290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REVISÃO DE CONTEÚDOS</w:t>
            </w:r>
          </w:p>
          <w:p w:rsidR="00303CCC" w:rsidRPr="001A5177" w:rsidRDefault="00762903" w:rsidP="00303CCC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4893323" cy="2736000"/>
                  <wp:effectExtent l="0" t="0" r="2540" b="7620"/>
                  <wp:docPr id="2" name="Imagem 2" descr="Educação Infantil com novos critérios para vagas – Jornal Boa Vista e Rádio  Cultura 105.9 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ção Infantil com novos critérios para vagas – Jornal Boa Vista e Rádio  Cultura 105.9 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323" cy="27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CCC" w:rsidRDefault="00303CCC" w:rsidP="00303CC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12624"/>
        <w:tblW w:w="9798" w:type="dxa"/>
        <w:tblLayout w:type="fixed"/>
        <w:tblLook w:val="04A0"/>
      </w:tblPr>
      <w:tblGrid>
        <w:gridCol w:w="1909"/>
        <w:gridCol w:w="7889"/>
      </w:tblGrid>
      <w:tr w:rsidR="00303CCC" w:rsidRPr="001A5177" w:rsidTr="005671AF">
        <w:trPr>
          <w:trHeight w:val="353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762903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SEGUNDA-FEIRA 07/12</w:t>
            </w:r>
            <w:r w:rsidR="00303CC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762903" w:rsidRDefault="00762903" w:rsidP="00762903">
            <w:pPr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53156">
              <w:rPr>
                <w:rFonts w:ascii="Arial" w:hAnsi="Arial"/>
                <w:sz w:val="24"/>
                <w:szCs w:val="24"/>
              </w:rPr>
              <w:t>Suporte materiais, instrumentos e técnicas das Artes Visuais e seus usos.</w:t>
            </w:r>
          </w:p>
          <w:p w:rsidR="00762903" w:rsidRDefault="00762903" w:rsidP="00762903">
            <w:pPr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>Elementos da linguagem visual: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>texturas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, cores, </w:t>
            </w: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>superfícies, volumes, espaços, formas etc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.</w:t>
            </w:r>
          </w:p>
          <w:p w:rsidR="00303CCC" w:rsidRPr="00F24CF4" w:rsidRDefault="00303CCC" w:rsidP="00762903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7D" w:rsidRDefault="00303CCC" w:rsidP="008B057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CAMPO DE EXPERIÊNCIA</w:t>
            </w:r>
            <w:r w:rsidR="00762903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:</w:t>
            </w:r>
            <w:proofErr w:type="gramStart"/>
            <w:r w:rsidRPr="00341E7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 w:rsidR="008B057D">
              <w:rPr>
                <w:rFonts w:ascii="Arial" w:hAnsi="Arial"/>
                <w:b/>
                <w:bCs/>
                <w:lang w:eastAsia="zh-CN"/>
              </w:rPr>
              <w:t xml:space="preserve"> </w:t>
            </w:r>
            <w:proofErr w:type="gramEnd"/>
            <w:r w:rsidR="008B057D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TRAÇOS, SONS, CORES E FORMAS</w:t>
            </w:r>
          </w:p>
          <w:p w:rsidR="008B057D" w:rsidRPr="00353156" w:rsidRDefault="008B057D" w:rsidP="008B057D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35315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8B057D" w:rsidRPr="005A15CE" w:rsidRDefault="008B057D" w:rsidP="008B057D">
            <w:pPr>
              <w:jc w:val="both"/>
              <w:rPr>
                <w:rFonts w:ascii="Arial" w:hAnsi="Arial"/>
                <w:sz w:val="24"/>
                <w:szCs w:val="24"/>
                <w:lang w:eastAsia="zh-CN"/>
              </w:rPr>
            </w:pP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>● Manipular diversos materiais das Artes Vi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suais e plásticas explorando texturas.</w:t>
            </w:r>
          </w:p>
          <w:p w:rsidR="008B057D" w:rsidRDefault="008B057D" w:rsidP="008B057D">
            <w:pPr>
              <w:jc w:val="both"/>
              <w:rPr>
                <w:rFonts w:ascii="Arial" w:hAnsi="Arial"/>
                <w:sz w:val="24"/>
                <w:szCs w:val="24"/>
                <w:lang w:eastAsia="zh-CN"/>
              </w:rPr>
            </w:pP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 xml:space="preserve">● Observar e manipular objetos e identificar características variadas como: cor, textura, tamanho, forma, odor, temperatura, utilidade, entre outros </w:t>
            </w:r>
            <w:proofErr w:type="gramStart"/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>classificando-os</w:t>
            </w:r>
            <w:proofErr w:type="gramEnd"/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 xml:space="preserve">. </w:t>
            </w:r>
          </w:p>
          <w:p w:rsidR="008B057D" w:rsidRPr="00353156" w:rsidRDefault="008B057D" w:rsidP="008B057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● Criar uma obra de arte </w:t>
            </w: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 xml:space="preserve">com 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tinta </w:t>
            </w: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>a pa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rtir de seu próprio repertório.</w:t>
            </w:r>
          </w:p>
          <w:p w:rsidR="00303CCC" w:rsidRPr="008B057D" w:rsidRDefault="008B057D" w:rsidP="008B057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 xml:space="preserve">● Explorar e aprofundar suas descobertas em relação a procedimentos necessários para modelar e suas diferentes possibilidades de manuseio a partir de sua intencionalidade. </w:t>
            </w:r>
          </w:p>
        </w:tc>
      </w:tr>
      <w:tr w:rsidR="00303CCC" w:rsidRPr="001A5177" w:rsidTr="005671AF">
        <w:trPr>
          <w:trHeight w:val="111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7D" w:rsidRDefault="008B057D" w:rsidP="008B057D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7A92">
              <w:rPr>
                <w:rFonts w:ascii="Arial" w:hAnsi="Arial" w:cs="Arial"/>
                <w:b/>
                <w:sz w:val="24"/>
                <w:szCs w:val="24"/>
              </w:rPr>
              <w:t xml:space="preserve">CARIMBO COM ROLINHO DE PAPEL HIGIÊNICO </w:t>
            </w:r>
          </w:p>
          <w:p w:rsidR="008B057D" w:rsidRP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57D">
              <w:rPr>
                <w:rFonts w:ascii="Arial" w:hAnsi="Arial" w:cs="Arial"/>
                <w:sz w:val="24"/>
                <w:szCs w:val="24"/>
              </w:rPr>
              <w:t xml:space="preserve">Para realizar a atividade, vamos precisar de apenas: </w:t>
            </w:r>
          </w:p>
          <w:p w:rsidR="008B057D" w:rsidRP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57D">
              <w:rPr>
                <w:rFonts w:ascii="Arial" w:hAnsi="Arial" w:cs="Arial"/>
                <w:sz w:val="24"/>
                <w:szCs w:val="24"/>
              </w:rPr>
              <w:t xml:space="preserve">-Tinta guache </w:t>
            </w:r>
          </w:p>
          <w:p w:rsidR="008B057D" w:rsidRP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57D">
              <w:rPr>
                <w:rFonts w:ascii="Arial" w:hAnsi="Arial" w:cs="Arial"/>
                <w:sz w:val="24"/>
                <w:szCs w:val="24"/>
              </w:rPr>
              <w:t xml:space="preserve">-Folha de sulfite </w:t>
            </w:r>
          </w:p>
          <w:p w:rsidR="008B057D" w:rsidRP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57D">
              <w:rPr>
                <w:rFonts w:ascii="Arial" w:hAnsi="Arial" w:cs="Arial"/>
                <w:sz w:val="24"/>
                <w:szCs w:val="24"/>
              </w:rPr>
              <w:t xml:space="preserve">-Rolinho de papel higiênico um recipiente pratinho ou pote para colocar a tinta </w:t>
            </w:r>
          </w:p>
          <w:p w:rsid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57D">
              <w:rPr>
                <w:rFonts w:ascii="Arial" w:hAnsi="Arial" w:cs="Arial"/>
                <w:sz w:val="24"/>
                <w:szCs w:val="24"/>
              </w:rPr>
              <w:t xml:space="preserve">Vamos brincar </w:t>
            </w:r>
          </w:p>
          <w:p w:rsidR="008B057D" w:rsidRP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57D">
              <w:rPr>
                <w:rFonts w:ascii="Arial" w:hAnsi="Arial" w:cs="Arial"/>
                <w:sz w:val="24"/>
                <w:szCs w:val="24"/>
              </w:rPr>
              <w:t>Molhe o rolinho na tinta e deixar que a criança carimbe na folha de sulfite, usando sua imaginação. Agora é só se divertir! Essa brincadeira permite que a criança experimente materiais, trabalha a motricidade fina, noção especial da folha, cores e formas, importância de reciclar materiais, desenvolvimento gráfico e a criatividade.</w:t>
            </w:r>
          </w:p>
          <w:p w:rsidR="008B057D" w:rsidRDefault="00FD2099" w:rsidP="008B057D">
            <w:pPr>
              <w:shd w:val="clear" w:color="auto" w:fill="FFFFFF" w:themeFill="background1"/>
              <w:spacing w:line="360" w:lineRule="auto"/>
              <w:jc w:val="both"/>
            </w:pPr>
            <w:hyperlink r:id="rId7" w:history="1">
              <w:r w:rsidR="008B057D">
                <w:rPr>
                  <w:rStyle w:val="Hyperlink"/>
                </w:rPr>
                <w:t>https://www.youtube.com/watch?v=dOnYc_VG6Xo</w:t>
              </w:r>
            </w:hyperlink>
          </w:p>
          <w:p w:rsidR="00303CCC" w:rsidRPr="00EF09CA" w:rsidRDefault="00303CCC" w:rsidP="005671A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03CCC" w:rsidRPr="001A5177" w:rsidTr="005671AF">
        <w:trPr>
          <w:trHeight w:val="268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  <w:p w:rsidR="00303CCC" w:rsidRPr="001A5177" w:rsidRDefault="00303CCC" w:rsidP="005671AF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762903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TERÇA –FEIRA</w:t>
            </w:r>
            <w:proofErr w:type="gramEnd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08/12</w:t>
            </w:r>
            <w:r w:rsidR="00303CC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303CCC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Comunicação verbal e expressão de sentimentos. </w:t>
            </w:r>
          </w:p>
          <w:p w:rsid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Identificação e nomeação de elementos.</w:t>
            </w:r>
          </w:p>
          <w:p w:rsid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Linguagem oral.</w:t>
            </w:r>
          </w:p>
          <w:p w:rsid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Gêneros </w:t>
            </w:r>
            <w:r w:rsidRPr="00353156">
              <w:rPr>
                <w:rFonts w:ascii="Arial" w:hAnsi="Arial"/>
                <w:sz w:val="24"/>
                <w:szCs w:val="24"/>
              </w:rPr>
              <w:t>e</w:t>
            </w:r>
            <w:r>
              <w:rPr>
                <w:rFonts w:ascii="Arial" w:hAnsi="Arial"/>
                <w:sz w:val="24"/>
                <w:szCs w:val="24"/>
              </w:rPr>
              <w:t xml:space="preserve"> suportes de textos.</w:t>
            </w:r>
          </w:p>
          <w:p w:rsidR="00303CCC" w:rsidRP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8B057D">
              <w:rPr>
                <w:rFonts w:ascii="Arial" w:hAnsi="Arial"/>
                <w:sz w:val="24"/>
                <w:szCs w:val="24"/>
              </w:rPr>
              <w:t>Convívio e interação social.</w:t>
            </w:r>
          </w:p>
        </w:tc>
      </w:tr>
      <w:tr w:rsidR="00303CCC" w:rsidRPr="001A5177" w:rsidTr="005671AF">
        <w:trPr>
          <w:trHeight w:val="5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7D" w:rsidRDefault="00303CCC" w:rsidP="008B057D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 w:rsidRPr="001A5177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="008B057D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8B057D">
              <w:rPr>
                <w:rFonts w:ascii="Arial" w:eastAsiaTheme="minorEastAsia" w:hAnsi="Arial" w:cs="Arial"/>
                <w:b/>
                <w:lang w:eastAsia="zh-CN"/>
              </w:rPr>
              <w:t xml:space="preserve"> </w:t>
            </w:r>
            <w:proofErr w:type="gramEnd"/>
            <w:r w:rsidR="008B057D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O EU O OUTRO E NÓS:</w:t>
            </w:r>
          </w:p>
          <w:p w:rsidR="008B057D" w:rsidRDefault="008B057D" w:rsidP="008B057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8B057D" w:rsidRDefault="008B057D" w:rsidP="008B057D">
            <w:pPr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Expressar e nomear sensações, sentimentos, desejos e ideias que vivência e observa no outro por meio de diferentes linguagens.</w:t>
            </w:r>
          </w:p>
          <w:p w:rsidR="008B057D" w:rsidRPr="008510A2" w:rsidRDefault="008B057D" w:rsidP="008B057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Construir, vivenciar e respeitar normas e combinados de convívio social em brincadeiras e jogos e na organização e utilização de espaços da instituição.</w:t>
            </w:r>
          </w:p>
          <w:p w:rsidR="00354D19" w:rsidRPr="00354D19" w:rsidRDefault="00303CCC" w:rsidP="0076290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5177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F24CF4" w:rsidRPr="0005752E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 xml:space="preserve"> </w:t>
            </w:r>
          </w:p>
        </w:tc>
      </w:tr>
      <w:tr w:rsidR="00303CCC" w:rsidRPr="001A5177" w:rsidTr="005671AF">
        <w:trPr>
          <w:trHeight w:val="12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7D" w:rsidRDefault="008B057D" w:rsidP="008B057D">
            <w:pPr>
              <w:tabs>
                <w:tab w:val="left" w:pos="2373"/>
              </w:tabs>
              <w:jc w:val="both"/>
              <w:rPr>
                <w:rStyle w:val="author"/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HISTÓRIA</w:t>
            </w:r>
            <w:r w:rsidRPr="006D5A9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 MENINO QUE AMAVA SORRIR </w:t>
            </w:r>
            <w:r>
              <w:rPr>
                <w:rStyle w:val="author"/>
                <w:rFonts w:ascii="Arial" w:hAnsi="Arial" w:cs="Arial"/>
                <w:b/>
                <w:bCs/>
                <w:sz w:val="23"/>
                <w:szCs w:val="23"/>
              </w:rPr>
              <w:t xml:space="preserve">AUTOR: </w:t>
            </w:r>
            <w:r w:rsidRPr="002023DC">
              <w:rPr>
                <w:rStyle w:val="author"/>
                <w:rFonts w:ascii="Arial" w:hAnsi="Arial" w:cs="Arial"/>
                <w:b/>
                <w:bCs/>
                <w:sz w:val="23"/>
                <w:szCs w:val="23"/>
              </w:rPr>
              <w:t>JAMES MISS</w:t>
            </w:r>
            <w:r>
              <w:rPr>
                <w:rStyle w:val="author"/>
                <w:rFonts w:ascii="Arial" w:hAnsi="Arial" w:cs="Arial"/>
                <w:b/>
                <w:bCs/>
                <w:sz w:val="23"/>
                <w:szCs w:val="23"/>
              </w:rPr>
              <w:t>E</w:t>
            </w:r>
          </w:p>
          <w:p w:rsidR="008B057D" w:rsidRDefault="008B057D" w:rsidP="008B057D">
            <w:pPr>
              <w:tabs>
                <w:tab w:val="left" w:pos="2373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FFFFFF"/>
              </w:rPr>
            </w:pPr>
            <w:r w:rsidRPr="002023DC">
              <w:rPr>
                <w:rStyle w:val="author"/>
                <w:rFonts w:ascii="Arial" w:hAnsi="Arial" w:cs="Arial"/>
                <w:bCs/>
                <w:sz w:val="24"/>
                <w:szCs w:val="24"/>
              </w:rPr>
              <w:t xml:space="preserve">Ouvir a </w:t>
            </w:r>
            <w:proofErr w:type="spellStart"/>
            <w:r w:rsidRPr="002023DC">
              <w:rPr>
                <w:rStyle w:val="author"/>
                <w:rFonts w:ascii="Arial" w:hAnsi="Arial" w:cs="Arial"/>
                <w:bCs/>
                <w:sz w:val="24"/>
                <w:szCs w:val="24"/>
              </w:rPr>
              <w:t>contação</w:t>
            </w:r>
            <w:proofErr w:type="spellEnd"/>
            <w:r w:rsidRPr="002023DC">
              <w:rPr>
                <w:rStyle w:val="author"/>
                <w:rFonts w:ascii="Arial" w:hAnsi="Arial" w:cs="Arial"/>
                <w:bCs/>
                <w:sz w:val="24"/>
                <w:szCs w:val="24"/>
              </w:rPr>
              <w:t xml:space="preserve"> da história pelo </w:t>
            </w:r>
            <w:proofErr w:type="spellStart"/>
            <w:r w:rsidRPr="002023DC">
              <w:rPr>
                <w:rStyle w:val="author"/>
                <w:rFonts w:ascii="Arial" w:hAnsi="Arial" w:cs="Arial"/>
                <w:bCs/>
                <w:sz w:val="24"/>
                <w:szCs w:val="24"/>
              </w:rPr>
              <w:t>Yootube</w:t>
            </w:r>
            <w:proofErr w:type="spellEnd"/>
            <w:r>
              <w:rPr>
                <w:rStyle w:val="author"/>
                <w:rFonts w:ascii="Arial" w:hAnsi="Arial" w:cs="Arial"/>
                <w:bCs/>
                <w:sz w:val="24"/>
                <w:szCs w:val="24"/>
              </w:rPr>
              <w:t xml:space="preserve">, trabalhar </w:t>
            </w:r>
            <w:r w:rsidRPr="00AD61D6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FFFFFF"/>
              </w:rPr>
              <w:t xml:space="preserve">valores como a confiança, a perseverança e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FFFFFF"/>
              </w:rPr>
              <w:t>otimismo.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POR QUE O OTIMISMO É IMPORTANTE 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O otimismo tanto gera benefícios como previne problemas na vida das crianças. Uma criança otimista: 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- Será </w:t>
            </w:r>
            <w:hyperlink r:id="rId8" w:history="1">
              <w:r w:rsidRPr="00AD61D6">
                <w:rPr>
                  <w:rStyle w:val="Hyperlink"/>
                  <w:rFonts w:ascii="Arial" w:hAnsi="Arial" w:cs="Arial"/>
                  <w:sz w:val="24"/>
                  <w:szCs w:val="24"/>
                </w:rPr>
                <w:t>menos insegura</w:t>
              </w:r>
            </w:hyperlink>
            <w:r w:rsidRPr="00AD61D6">
              <w:rPr>
                <w:rFonts w:ascii="Arial" w:hAnsi="Arial" w:cs="Arial"/>
                <w:sz w:val="24"/>
                <w:szCs w:val="24"/>
              </w:rPr>
              <w:t>. 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- Controlará suas expectativas. 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- Evitará a apatia e o aborrecimento. 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- Não cairá no desespero por qualquer coisa. 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- Terá menos possibilidade de sofrer de </w:t>
            </w:r>
            <w:hyperlink r:id="rId9" w:history="1">
              <w:r w:rsidRPr="00AD61D6">
                <w:rPr>
                  <w:rStyle w:val="Hyperlink"/>
                  <w:rFonts w:ascii="Arial" w:hAnsi="Arial" w:cs="Arial"/>
                  <w:sz w:val="24"/>
                  <w:szCs w:val="24"/>
                </w:rPr>
                <w:t>ansiedade ou depressão</w:t>
              </w:r>
            </w:hyperlink>
            <w:r w:rsidRPr="00AD61D6">
              <w:rPr>
                <w:rFonts w:ascii="Arial" w:hAnsi="Arial" w:cs="Arial"/>
                <w:sz w:val="24"/>
                <w:szCs w:val="24"/>
              </w:rPr>
              <w:t> diante das dificuldades.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- Será mais relaxada e tranquila. Sem estresse. </w:t>
            </w:r>
          </w:p>
          <w:p w:rsidR="008B057D" w:rsidRPr="00AD61D6" w:rsidRDefault="008B057D" w:rsidP="008B057D">
            <w:pPr>
              <w:rPr>
                <w:rFonts w:ascii="Arial" w:hAnsi="Arial" w:cs="Arial"/>
                <w:sz w:val="24"/>
                <w:szCs w:val="24"/>
              </w:rPr>
            </w:pPr>
            <w:r w:rsidRPr="00AD61D6">
              <w:rPr>
                <w:rFonts w:ascii="Arial" w:hAnsi="Arial" w:cs="Arial"/>
                <w:sz w:val="24"/>
                <w:szCs w:val="24"/>
              </w:rPr>
              <w:t>- </w:t>
            </w:r>
            <w:hyperlink r:id="rId10" w:history="1">
              <w:r w:rsidRPr="00AD61D6">
                <w:rPr>
                  <w:rStyle w:val="Hyperlink"/>
                  <w:rFonts w:ascii="Arial" w:hAnsi="Arial" w:cs="Arial"/>
                  <w:sz w:val="24"/>
                  <w:szCs w:val="24"/>
                </w:rPr>
                <w:t>Será entusiasta</w:t>
              </w:r>
            </w:hyperlink>
            <w:r w:rsidRPr="00AD61D6">
              <w:rPr>
                <w:rFonts w:ascii="Arial" w:hAnsi="Arial" w:cs="Arial"/>
                <w:sz w:val="24"/>
                <w:szCs w:val="24"/>
              </w:rPr>
              <w:t> e empreendedora nas suas atividades.</w:t>
            </w:r>
          </w:p>
          <w:p w:rsidR="008B057D" w:rsidRDefault="00FD2099" w:rsidP="008B057D">
            <w:pPr>
              <w:tabs>
                <w:tab w:val="left" w:pos="2373"/>
              </w:tabs>
              <w:jc w:val="both"/>
            </w:pPr>
            <w:hyperlink r:id="rId11" w:history="1">
              <w:r w:rsidR="008B057D">
                <w:rPr>
                  <w:rStyle w:val="Hyperlink"/>
                </w:rPr>
                <w:t>https://www.youtube.com/watch?v=AHKt9bgXOLY</w:t>
              </w:r>
            </w:hyperlink>
          </w:p>
          <w:p w:rsidR="00303CCC" w:rsidRPr="00354D19" w:rsidRDefault="008B057D" w:rsidP="008B057D">
            <w:pPr>
              <w:pStyle w:val="NormalWeb"/>
              <w:shd w:val="clear" w:color="auto" w:fill="FFFFFF"/>
              <w:rPr>
                <w:rFonts w:ascii="Arial" w:hAnsi="Arial" w:cs="Arial"/>
                <w:color w:val="42424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37288" cy="2556808"/>
                  <wp:effectExtent l="0" t="0" r="0" b="0"/>
                  <wp:docPr id="7" name="Imagem 7" descr="http://lojasaraiva.vteximg.com.br/arquivos/ids/2169181/1003607246.jpg?v=6370077732729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ojasaraiva.vteximg.com.br/arquivos/ids/2169181/1003607246.jpg?v=63700777327290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430" cy="25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762903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QUARTA –FEIRA</w:t>
            </w:r>
            <w:proofErr w:type="gramEnd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09/12</w:t>
            </w:r>
            <w:r w:rsidR="00303CC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en-US" w:eastAsia="zh-CN"/>
              </w:rPr>
              <w:t>Esquema</w:t>
            </w:r>
            <w:proofErr w:type="spellEnd"/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 corporal.</w:t>
            </w:r>
          </w:p>
          <w:p w:rsidR="00303CCC" w:rsidRPr="008B057D" w:rsidRDefault="008B057D" w:rsidP="008B057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8B057D">
              <w:rPr>
                <w:rFonts w:ascii="Arial" w:hAnsi="Arial"/>
                <w:sz w:val="24"/>
                <w:szCs w:val="24"/>
                <w:lang w:eastAsia="zh-CN"/>
              </w:rPr>
              <w:t xml:space="preserve">Motricidade: equilíbrio, destreza e postura </w:t>
            </w:r>
            <w:proofErr w:type="gramStart"/>
            <w:r w:rsidRPr="008B057D">
              <w:rPr>
                <w:rFonts w:ascii="Arial" w:hAnsi="Arial"/>
                <w:sz w:val="24"/>
                <w:szCs w:val="24"/>
                <w:lang w:eastAsia="zh-CN"/>
              </w:rPr>
              <w:t>corporal</w:t>
            </w:r>
            <w:proofErr w:type="gramEnd"/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303CCC" w:rsidRPr="008B057D" w:rsidRDefault="00303CCC" w:rsidP="008B057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7D" w:rsidRDefault="00303CCC" w:rsidP="008B057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="00354D19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354D19">
              <w:rPr>
                <w:rFonts w:ascii="Arial" w:eastAsiaTheme="minorEastAsia" w:hAnsi="Arial" w:cs="Arial"/>
                <w:b/>
                <w:lang w:eastAsia="zh-CN"/>
              </w:rPr>
              <w:t xml:space="preserve"> </w:t>
            </w:r>
            <w:r w:rsidR="008B057D">
              <w:rPr>
                <w:rFonts w:ascii="Arial" w:hAnsi="Arial"/>
                <w:b/>
                <w:bCs/>
                <w:lang w:eastAsia="zh-CN"/>
              </w:rPr>
              <w:t xml:space="preserve"> </w:t>
            </w:r>
            <w:proofErr w:type="gramEnd"/>
            <w:r w:rsidR="008B057D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CORPO, GESTOS E MOVIMENTOS:</w:t>
            </w:r>
          </w:p>
          <w:p w:rsidR="008B057D" w:rsidRPr="00353156" w:rsidRDefault="008B057D" w:rsidP="008B057D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35315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(EI02CG03) Explorar formas de deslocamento no espaço (pular, saltar, dançar), combinando movimentos e seguindo orientações. </w:t>
            </w:r>
          </w:p>
          <w:p w:rsidR="00303CCC" w:rsidRPr="008B057D" w:rsidRDefault="008B057D" w:rsidP="008B057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 xml:space="preserve">● Explorar o espaço ao seu redor fazendo movimentos como: lançar, 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e </w:t>
            </w:r>
            <w:r w:rsidRPr="00353156">
              <w:rPr>
                <w:rFonts w:ascii="Arial" w:hAnsi="Arial"/>
                <w:sz w:val="24"/>
                <w:szCs w:val="24"/>
                <w:lang w:eastAsia="zh-CN"/>
              </w:rPr>
              <w:t xml:space="preserve">arremessar, livremente ou de acordo com comandos dados em brincadeiras e jogos. </w:t>
            </w:r>
          </w:p>
        </w:tc>
      </w:tr>
      <w:tr w:rsidR="00303CCC" w:rsidRPr="001A5177" w:rsidTr="005671AF">
        <w:trPr>
          <w:trHeight w:val="6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7D" w:rsidRDefault="008B057D" w:rsidP="008B057D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BRINCADEIRA ACERTE O COPO</w:t>
            </w:r>
          </w:p>
          <w:p w:rsid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019">
              <w:rPr>
                <w:rFonts w:ascii="Arial" w:hAnsi="Arial" w:cs="Arial"/>
                <w:sz w:val="24"/>
                <w:szCs w:val="24"/>
              </w:rPr>
              <w:t xml:space="preserve">Para realizar a atividade, vamos precisar de apenas: </w:t>
            </w:r>
          </w:p>
          <w:p w:rsid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96019">
              <w:rPr>
                <w:rFonts w:ascii="Arial" w:hAnsi="Arial" w:cs="Arial"/>
                <w:sz w:val="24"/>
                <w:szCs w:val="24"/>
              </w:rPr>
              <w:t xml:space="preserve">Copos ou potes de plástico </w:t>
            </w:r>
          </w:p>
          <w:p w:rsid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96019">
              <w:rPr>
                <w:rFonts w:ascii="Arial" w:hAnsi="Arial" w:cs="Arial"/>
                <w:sz w:val="24"/>
                <w:szCs w:val="24"/>
              </w:rPr>
              <w:t xml:space="preserve">Fita adesiva </w:t>
            </w:r>
          </w:p>
          <w:p w:rsidR="008B057D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96019">
              <w:rPr>
                <w:rFonts w:ascii="Arial" w:hAnsi="Arial" w:cs="Arial"/>
                <w:sz w:val="24"/>
                <w:szCs w:val="24"/>
              </w:rPr>
              <w:t xml:space="preserve">Bolinhas ou pode improvisar com bolas de papel </w:t>
            </w:r>
          </w:p>
          <w:p w:rsidR="008B057D" w:rsidRPr="003426DF" w:rsidRDefault="008B057D" w:rsidP="008B05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019">
              <w:rPr>
                <w:rFonts w:ascii="Arial" w:hAnsi="Arial" w:cs="Arial"/>
                <w:sz w:val="24"/>
                <w:szCs w:val="24"/>
              </w:rPr>
              <w:t>Vamos brincar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496019">
              <w:rPr>
                <w:rFonts w:ascii="Arial" w:hAnsi="Arial" w:cs="Arial"/>
                <w:sz w:val="24"/>
                <w:szCs w:val="24"/>
              </w:rPr>
              <w:t xml:space="preserve"> Depois de separar todos os materiais, estipule a distância que as crianças deverão arremessar. Feito isso cole os copos para que não caiam com facilidade. O desafio é que a criança acerte a bola no copo. Feito todos esses passos é só iniciar a brincadeira. Agora é só se divertir! Como essa atividade podemos trabalhar com a coordenação motora, a percepção visual e de espaço e a força.</w:t>
            </w:r>
          </w:p>
          <w:p w:rsidR="008B057D" w:rsidRDefault="00FD2099" w:rsidP="008B057D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hyperlink r:id="rId13" w:history="1">
              <w:r w:rsidR="008B057D">
                <w:rPr>
                  <w:rStyle w:val="Hyperlink"/>
                </w:rPr>
                <w:t>https://www.youtube.com/watch?v=qFBRo2gS_ec</w:t>
              </w:r>
            </w:hyperlink>
          </w:p>
          <w:p w:rsidR="00354D19" w:rsidRPr="00F12610" w:rsidRDefault="008B057D" w:rsidP="008B057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29180" cy="1627323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1519" t="23342" r="39015" b="17898"/>
                          <a:stretch/>
                        </pic:blipFill>
                        <pic:spPr bwMode="auto">
                          <a:xfrm>
                            <a:off x="0" y="0"/>
                            <a:ext cx="2930534" cy="162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3CCC" w:rsidRPr="001A5177" w:rsidRDefault="00303CCC" w:rsidP="00354D19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762903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QUINTA–FEIRA 10 /12</w:t>
            </w:r>
            <w:r w:rsidR="00303CC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/2020 </w:t>
            </w:r>
          </w:p>
          <w:p w:rsidR="00303CCC" w:rsidRPr="001A5177" w:rsidRDefault="00303CCC" w:rsidP="005671A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303CCC" w:rsidRPr="001A5177" w:rsidRDefault="00303CCC" w:rsidP="005671A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62140C" w:rsidRDefault="00CA0CBE" w:rsidP="0062140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Medidas padronizadas e não padronizadas de comprim</w:t>
            </w:r>
            <w:r>
              <w:rPr>
                <w:rFonts w:ascii="Arial" w:hAnsi="Arial" w:cs="Arial"/>
                <w:sz w:val="24"/>
                <w:szCs w:val="24"/>
              </w:rPr>
              <w:t>ento, massa capacidade e tempo.</w:t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BE" w:rsidRPr="00DA7636" w:rsidRDefault="0062140C" w:rsidP="00CA0CB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="00CA0CBE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CA0CBE" w:rsidRPr="00DA7636">
              <w:rPr>
                <w:rFonts w:ascii="Arial" w:hAnsi="Arial"/>
                <w:b/>
                <w:bCs/>
                <w:lang w:eastAsia="zh-CN"/>
              </w:rPr>
              <w:t xml:space="preserve"> </w:t>
            </w:r>
            <w:proofErr w:type="gramEnd"/>
            <w:r w:rsidR="00CA0CBE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ESPAÇO, TEMPOS, QUANTIDADES, RELAÇÕES E TRANSFORMAÇÕES:</w:t>
            </w:r>
          </w:p>
          <w:p w:rsidR="00CA0CBE" w:rsidRPr="005B1786" w:rsidRDefault="00CA0CBE" w:rsidP="00CA0CBE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t>(</w:t>
            </w:r>
            <w:r w:rsidRPr="00DA7636">
              <w:rPr>
                <w:rFonts w:ascii="Arial" w:hAnsi="Arial" w:cs="Arial"/>
                <w:b/>
                <w:sz w:val="24"/>
                <w:szCs w:val="24"/>
              </w:rPr>
              <w:t>EI02ET01) Explorar e descrever semelhanças e diferenças entre as características e propriedades dos objetos (</w:t>
            </w:r>
            <w:proofErr w:type="gramStart"/>
            <w:r w:rsidRPr="00DA7636">
              <w:rPr>
                <w:rFonts w:ascii="Arial" w:hAnsi="Arial" w:cs="Arial"/>
                <w:b/>
                <w:sz w:val="24"/>
                <w:szCs w:val="24"/>
              </w:rPr>
              <w:t>textura, massa, tamanho</w:t>
            </w:r>
            <w:proofErr w:type="gramEnd"/>
            <w:r w:rsidRPr="00DA7636">
              <w:rPr>
                <w:rFonts w:ascii="Arial" w:hAnsi="Arial" w:cs="Arial"/>
                <w:b/>
                <w:sz w:val="24"/>
                <w:szCs w:val="24"/>
              </w:rPr>
              <w:t>).</w:t>
            </w:r>
            <w:r w:rsidRPr="00DA76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A0CBE" w:rsidRDefault="00CA0CBE" w:rsidP="00CA0CB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Participar de situações que envolvam os sistemas de medida de comprimento, de massa e de capacidade.</w:t>
            </w:r>
          </w:p>
          <w:p w:rsidR="00CA0CBE" w:rsidRPr="00DA7636" w:rsidRDefault="00CA0CBE" w:rsidP="00CA0CBE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(EI02ET06) Utilizar conceitos básicos de tempo (agora, antes, durante, depois, ontem, hoje, amanhã, lento, rápido, depressa, devagar).</w:t>
            </w:r>
          </w:p>
          <w:p w:rsidR="00CA0CBE" w:rsidRPr="00DA7636" w:rsidRDefault="00CA0CBE" w:rsidP="00CA0CB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Participar de atividades de culinária ou produções artísticas que envolvam: pintura, experiências com argila e outras situações para perceber a importância do tempo para esperar de preparo ou até secagem.</w:t>
            </w:r>
          </w:p>
          <w:p w:rsidR="00303CCC" w:rsidRPr="00CA0CBE" w:rsidRDefault="008B057D" w:rsidP="00CA0CBE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62140C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BE" w:rsidRDefault="00CA0CBE" w:rsidP="00CA0CBE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Dia de Culinária </w:t>
            </w:r>
          </w:p>
          <w:p w:rsidR="00CA0CBE" w:rsidRDefault="00CA0CBE" w:rsidP="00CA0CBE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Realizar uma receita com a mamãe de sua preferência, após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postar vídeo e fotos no grupo para compartilhar com os outros colegas a experiência.</w:t>
            </w:r>
          </w:p>
          <w:p w:rsidR="0062140C" w:rsidRPr="00CA0CBE" w:rsidRDefault="00CA0CBE" w:rsidP="00CA0CBE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Incluir a criança de maneira divertida, para que a mesma tenha noção de quantidade de ingredientes, a função de cada um, transformação dos alimentos, tempo de forno, etc.</w:t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762903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SEXTA–FEIRA 11/12</w:t>
            </w:r>
            <w:r w:rsidR="00303CC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/2020 </w:t>
            </w:r>
          </w:p>
          <w:p w:rsidR="00303CCC" w:rsidRDefault="00303CCC" w:rsidP="005671A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CA0CBE" w:rsidRPr="001A5177" w:rsidRDefault="00CA0CBE" w:rsidP="005671A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Default="00CA0CBE" w:rsidP="00CA0CBE">
            <w:pPr>
              <w:tabs>
                <w:tab w:val="left" w:pos="4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Gêneros textuais, seus autores, caracterís</w:t>
            </w:r>
            <w:r>
              <w:rPr>
                <w:rFonts w:ascii="Arial" w:hAnsi="Arial" w:cs="Arial"/>
                <w:sz w:val="24"/>
                <w:szCs w:val="24"/>
              </w:rPr>
              <w:t>ticas e suportes.</w:t>
            </w:r>
          </w:p>
          <w:p w:rsidR="00CA0CBE" w:rsidRPr="001A5177" w:rsidRDefault="00CA0CBE" w:rsidP="00CA0CBE">
            <w:pPr>
              <w:tabs>
                <w:tab w:val="left" w:pos="4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BE" w:rsidRPr="00DA7636" w:rsidRDefault="00303CCC" w:rsidP="00CA0CB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</w:t>
            </w:r>
            <w:r w:rsidR="00762903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:</w:t>
            </w:r>
            <w:proofErr w:type="gramStart"/>
            <w:r w:rsidR="00CA0CBE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CA0CBE">
              <w:rPr>
                <w:rFonts w:ascii="Arial" w:hAnsi="Arial"/>
                <w:b/>
                <w:bCs/>
                <w:lang w:eastAsia="zh-CN"/>
              </w:rPr>
              <w:t xml:space="preserve"> </w:t>
            </w:r>
            <w:proofErr w:type="gramEnd"/>
            <w:r w:rsidR="00CA0CBE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ESCUTA, </w:t>
            </w:r>
            <w:r w:rsidR="00CA0CBE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FALA, PENSAMENTO E IMAGINAÇÃO.</w:t>
            </w:r>
          </w:p>
          <w:p w:rsidR="00CA0CBE" w:rsidRPr="00DA7636" w:rsidRDefault="00CA0CBE" w:rsidP="00CA0CB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(EI02EF08) Manipular textos e participar de situações de escuta para ampliar seu contato com diferentes gêneros textuais (parlendas, histórias de aventura, tirinhas, cartazes de sala, cardápios, notícias etc.).</w:t>
            </w:r>
          </w:p>
          <w:p w:rsidR="00CA0CBE" w:rsidRPr="00DA7636" w:rsidRDefault="00CA0CBE" w:rsidP="00CA0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Ouvir e apreciar histórias e outros gêneros textuais como poemas, contos, literatura popular, lendas, fábulas, parlendas e músicas percebendo suas funções.</w:t>
            </w:r>
          </w:p>
          <w:p w:rsidR="00303CCC" w:rsidRPr="001A5177" w:rsidRDefault="00303CCC" w:rsidP="004007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BE" w:rsidRDefault="00CA0CBE" w:rsidP="00CA0CBE">
            <w:pPr>
              <w:tabs>
                <w:tab w:val="left" w:pos="237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2D04">
              <w:rPr>
                <w:rFonts w:ascii="Arial" w:hAnsi="Arial" w:cs="Arial"/>
                <w:b/>
                <w:sz w:val="24"/>
                <w:szCs w:val="24"/>
              </w:rPr>
              <w:t xml:space="preserve">História a Ilha dos Sentimentos – Varal de Histórias Juçara </w:t>
            </w:r>
            <w:proofErr w:type="spellStart"/>
            <w:r w:rsidRPr="00F22D04">
              <w:rPr>
                <w:rFonts w:ascii="Arial" w:hAnsi="Arial" w:cs="Arial"/>
                <w:b/>
                <w:sz w:val="24"/>
                <w:szCs w:val="24"/>
              </w:rPr>
              <w:t>Batichoti</w:t>
            </w:r>
            <w:proofErr w:type="spellEnd"/>
          </w:p>
          <w:p w:rsidR="00CA0CBE" w:rsidRPr="00F22D04" w:rsidRDefault="00CA0CBE" w:rsidP="00CA0CBE">
            <w:pPr>
              <w:tabs>
                <w:tab w:val="left" w:pos="237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Ouvir atentamente a história e identificar os sentimentos que fazem parte da mesma, trabalhando as boas maneiras, entendendo que nos expressamos através de atitudes e valores.</w:t>
            </w:r>
          </w:p>
          <w:p w:rsidR="00CA0CBE" w:rsidRDefault="00FD2099" w:rsidP="00CA0CBE">
            <w:pPr>
              <w:tabs>
                <w:tab w:val="left" w:pos="2373"/>
              </w:tabs>
              <w:jc w:val="both"/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</w:pPr>
            <w:hyperlink r:id="rId15" w:history="1">
              <w:r w:rsidR="00CA0CBE">
                <w:rPr>
                  <w:rStyle w:val="Hyperlink"/>
                </w:rPr>
                <w:t>https://www.youtube.com/watch?v=-5L51NUcgac</w:t>
              </w:r>
            </w:hyperlink>
          </w:p>
          <w:p w:rsidR="00303CCC" w:rsidRDefault="00CA0CBE" w:rsidP="00CA0CBE">
            <w:pPr>
              <w:tabs>
                <w:tab w:val="left" w:pos="2373"/>
              </w:tabs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4480000" cy="2520000"/>
                  <wp:effectExtent l="0" t="0" r="0" b="0"/>
                  <wp:docPr id="9" name="Imagem 9" descr="A ilha dos sentimentos - Varal de Histórias | Atividades de sentimentos,  Sentimentos e emoções, Sent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ilha dos sentimentos - Varal de Histórias | Atividades de sentimentos,  Sentimentos e emoções, Sent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CBE" w:rsidRDefault="00CA0CBE" w:rsidP="00CA0CBE">
            <w:pPr>
              <w:tabs>
                <w:tab w:val="left" w:pos="2373"/>
              </w:tabs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CA0CBE" w:rsidRPr="001A5177" w:rsidRDefault="00CA0CBE" w:rsidP="00CA0CBE">
            <w:pPr>
              <w:tabs>
                <w:tab w:val="left" w:pos="2373"/>
              </w:tabs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</w:tbl>
    <w:p w:rsidR="00303CCC" w:rsidRDefault="00303CCC" w:rsidP="00303CCC">
      <w:pPr>
        <w:rPr>
          <w:rFonts w:ascii="Arial" w:hAnsi="Arial" w:cs="Arial"/>
          <w:sz w:val="24"/>
          <w:szCs w:val="24"/>
        </w:rPr>
      </w:pPr>
    </w:p>
    <w:p w:rsidR="007316FB" w:rsidRDefault="00FE0088"/>
    <w:sectPr w:rsidR="007316FB" w:rsidSect="00FD2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76E2B50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BF205925"/>
    <w:multiLevelType w:val="multilevel"/>
    <w:tmpl w:val="BF205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132E73F6"/>
    <w:multiLevelType w:val="multilevel"/>
    <w:tmpl w:val="025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A71C7D"/>
    <w:multiLevelType w:val="hybridMultilevel"/>
    <w:tmpl w:val="3036D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C1540"/>
    <w:multiLevelType w:val="hybridMultilevel"/>
    <w:tmpl w:val="C8D63204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7">
    <w:nsid w:val="290A2322"/>
    <w:multiLevelType w:val="hybridMultilevel"/>
    <w:tmpl w:val="0FE633E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6D2A5C"/>
    <w:multiLevelType w:val="hybridMultilevel"/>
    <w:tmpl w:val="0AA82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D5891"/>
    <w:multiLevelType w:val="hybridMultilevel"/>
    <w:tmpl w:val="9F0616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31212"/>
    <w:multiLevelType w:val="hybridMultilevel"/>
    <w:tmpl w:val="CA92CD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06865"/>
    <w:multiLevelType w:val="hybridMultilevel"/>
    <w:tmpl w:val="81307D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66DE4"/>
    <w:multiLevelType w:val="multilevel"/>
    <w:tmpl w:val="2D5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244AE0"/>
    <w:multiLevelType w:val="hybridMultilevel"/>
    <w:tmpl w:val="8B7C96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DCABA"/>
    <w:multiLevelType w:val="multilevel"/>
    <w:tmpl w:val="59ADCA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>
    <w:nsid w:val="70C870DF"/>
    <w:multiLevelType w:val="hybridMultilevel"/>
    <w:tmpl w:val="08841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53670"/>
    <w:multiLevelType w:val="hybridMultilevel"/>
    <w:tmpl w:val="5FA80A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12"/>
  </w:num>
  <w:num w:numId="14">
    <w:abstractNumId w:val="0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CCC"/>
    <w:rsid w:val="00250922"/>
    <w:rsid w:val="00303CCC"/>
    <w:rsid w:val="00354D19"/>
    <w:rsid w:val="003B78BF"/>
    <w:rsid w:val="00400749"/>
    <w:rsid w:val="0055444F"/>
    <w:rsid w:val="0062140C"/>
    <w:rsid w:val="00762903"/>
    <w:rsid w:val="00783315"/>
    <w:rsid w:val="008B057D"/>
    <w:rsid w:val="00CA0CBE"/>
    <w:rsid w:val="00F24CF4"/>
    <w:rsid w:val="00FD2099"/>
    <w:rsid w:val="00FE0088"/>
    <w:rsid w:val="00F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CC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303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03CC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qFormat/>
    <w:rsid w:val="00303CCC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3C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3C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CC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B057D"/>
    <w:rPr>
      <w:b/>
      <w:bCs/>
    </w:rPr>
  </w:style>
  <w:style w:type="character" w:customStyle="1" w:styleId="author">
    <w:name w:val="author"/>
    <w:basedOn w:val="Fontepargpadro"/>
    <w:rsid w:val="008B0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CC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303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03CC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qFormat/>
    <w:rsid w:val="00303CCC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3C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3C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CC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B057D"/>
    <w:rPr>
      <w:b/>
      <w:bCs/>
    </w:rPr>
  </w:style>
  <w:style w:type="character" w:customStyle="1" w:styleId="author">
    <w:name w:val="author"/>
    <w:basedOn w:val="Fontepargpadro"/>
    <w:rsid w:val="008B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guiainfantil.com/materias/educacao/comportamento/como-e-a-crianca-com-sentimento-de-inferioridade/" TargetMode="External"/><Relationship Id="rId13" Type="http://schemas.openxmlformats.org/officeDocument/2006/relationships/hyperlink" Target="https://www.youtube.com/watch?v=qFBRo2gS_e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nYc_VG6Xo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AHKt9bgXOL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-5L51NUcgac" TargetMode="External"/><Relationship Id="rId10" Type="http://schemas.openxmlformats.org/officeDocument/2006/relationships/hyperlink" Target="https://br.guiainfantil.com/materias/educacao/inteligencia/frases-do-pensador-augusto-cury-sobre-educacao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br.guiainfantil.com/materias/saude/disturbios/como-se-pode-prevenir-a-depressao-infantil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</dc:creator>
  <cp:lastModifiedBy>aline nascimento</cp:lastModifiedBy>
  <cp:revision>2</cp:revision>
  <dcterms:created xsi:type="dcterms:W3CDTF">2020-11-23T11:21:00Z</dcterms:created>
  <dcterms:modified xsi:type="dcterms:W3CDTF">2020-11-23T11:21:00Z</dcterms:modified>
</cp:coreProperties>
</file>