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907" w:type="dxa"/>
        <w:tblLayout w:type="fixed"/>
        <w:tblLook w:val="04A0" w:firstRow="1" w:lastRow="0" w:firstColumn="1" w:lastColumn="0" w:noHBand="0" w:noVBand="1"/>
      </w:tblPr>
      <w:tblGrid>
        <w:gridCol w:w="2802"/>
        <w:gridCol w:w="2863"/>
        <w:gridCol w:w="2976"/>
        <w:gridCol w:w="2835"/>
        <w:gridCol w:w="3431"/>
      </w:tblGrid>
      <w:tr w:rsidR="00AF4E9C" w:rsidRPr="007C1294" w:rsidTr="00AF4E9C">
        <w:tc>
          <w:tcPr>
            <w:tcW w:w="2802" w:type="dxa"/>
          </w:tcPr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SEGUNDA-FEIRA 11/05</w:t>
            </w:r>
          </w:p>
        </w:tc>
        <w:tc>
          <w:tcPr>
            <w:tcW w:w="2863" w:type="dxa"/>
          </w:tcPr>
          <w:p w:rsidR="0074332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TERÇA-FEIRA </w:t>
            </w:r>
          </w:p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C1294">
              <w:rPr>
                <w:rFonts w:ascii="Arial" w:hAnsi="Arial" w:cs="Arial"/>
                <w:sz w:val="24"/>
                <w:szCs w:val="24"/>
              </w:rPr>
              <w:t>12/05</w:t>
            </w:r>
          </w:p>
        </w:tc>
        <w:tc>
          <w:tcPr>
            <w:tcW w:w="2976" w:type="dxa"/>
          </w:tcPr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13/05</w:t>
            </w:r>
          </w:p>
        </w:tc>
        <w:tc>
          <w:tcPr>
            <w:tcW w:w="2835" w:type="dxa"/>
          </w:tcPr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 14/05</w:t>
            </w:r>
          </w:p>
        </w:tc>
        <w:tc>
          <w:tcPr>
            <w:tcW w:w="3431" w:type="dxa"/>
          </w:tcPr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>15/05</w:t>
            </w:r>
          </w:p>
          <w:p w:rsidR="00AF4E9C" w:rsidRPr="007C1294" w:rsidRDefault="00AF4E9C" w:rsidP="000F76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9C" w:rsidRPr="007C1294" w:rsidTr="00AF4E9C">
        <w:tc>
          <w:tcPr>
            <w:tcW w:w="2802" w:type="dxa"/>
          </w:tcPr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</w:rPr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Formar uma fila em uma ponta da área externa, enquanto na outra ponta estará um círculo no chão com uma varinha “mágica” dentro. A primeira criança da fila vai pulando em uma perna só até o círculo, pega a varinha mágica e volta com ela na mão esquerda e pulando em uma perna só (direita). Quando chega até a fila deve dizer o modo como o seguinte da fila irá até o bambolê e lhe entregar a varinha (como numa mágica, exemplo: “com minha varinha eu digo que vá rastejando com uma cobra”).</w:t>
            </w: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C1294">
              <w:rPr>
                <w:rFonts w:ascii="Arial" w:eastAsia="Times New Roman" w:hAnsi="Arial" w:cs="Arial"/>
                <w:b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</w:rPr>
              <w:br/>
            </w:r>
            <w:r w:rsidRPr="007C1294">
              <w:rPr>
                <w:rFonts w:ascii="Arial" w:hAnsi="Arial" w:cs="Arial"/>
              </w:rPr>
              <w:t>Vamos relembrar alguns trava-</w:t>
            </w:r>
            <w:proofErr w:type="spellStart"/>
            <w:r w:rsidRPr="007C1294">
              <w:rPr>
                <w:rFonts w:ascii="Arial" w:hAnsi="Arial" w:cs="Arial"/>
              </w:rPr>
              <w:t>linguas</w:t>
            </w:r>
            <w:proofErr w:type="spellEnd"/>
            <w:r w:rsidRPr="007C1294">
              <w:rPr>
                <w:rFonts w:ascii="Arial" w:hAnsi="Arial" w:cs="Arial"/>
              </w:rPr>
              <w:t>: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Style w:val="Forte"/>
                <w:rFonts w:ascii="Arial" w:hAnsi="Arial" w:cs="Arial"/>
              </w:rPr>
              <w:t>O RATO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“O rato roeu a roupa do rei do Roma”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 </w:t>
            </w:r>
          </w:p>
          <w:p w:rsidR="00AF4E9C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Forte"/>
                <w:rFonts w:ascii="Arial" w:hAnsi="Arial" w:cs="Arial"/>
              </w:rPr>
            </w:pP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Style w:val="Forte"/>
                <w:rFonts w:ascii="Arial" w:hAnsi="Arial" w:cs="Arial"/>
              </w:rPr>
              <w:t>DOCE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 xml:space="preserve">O doce perguntou </w:t>
            </w:r>
            <w:proofErr w:type="gramStart"/>
            <w:r w:rsidRPr="007C1294">
              <w:rPr>
                <w:rFonts w:ascii="Arial" w:hAnsi="Arial" w:cs="Arial"/>
              </w:rPr>
              <w:t>pro</w:t>
            </w:r>
            <w:proofErr w:type="gramEnd"/>
            <w:r w:rsidRPr="007C1294">
              <w:rPr>
                <w:rFonts w:ascii="Arial" w:hAnsi="Arial" w:cs="Arial"/>
              </w:rPr>
              <w:t xml:space="preserve"> doce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Qual é o doce mais doce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Que o doce de batata-doce.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 xml:space="preserve">O doce respondeu </w:t>
            </w:r>
            <w:proofErr w:type="gramStart"/>
            <w:r w:rsidRPr="007C1294">
              <w:rPr>
                <w:rFonts w:ascii="Arial" w:hAnsi="Arial" w:cs="Arial"/>
              </w:rPr>
              <w:t>pro</w:t>
            </w:r>
            <w:proofErr w:type="gramEnd"/>
            <w:r w:rsidRPr="007C1294">
              <w:rPr>
                <w:rFonts w:ascii="Arial" w:hAnsi="Arial" w:cs="Arial"/>
              </w:rPr>
              <w:t xml:space="preserve"> doce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Que o doce mais doce que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O doce de batata-doce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7C1294">
              <w:rPr>
                <w:rFonts w:ascii="Arial" w:hAnsi="Arial" w:cs="Arial"/>
              </w:rPr>
              <w:t>É o doce de doce de batata-doce.</w:t>
            </w: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7C1294">
              <w:rPr>
                <w:rFonts w:ascii="Arial" w:eastAsia="Times New Roman" w:hAnsi="Arial" w:cs="Arial"/>
              </w:rPr>
              <w:t xml:space="preserve">. </w:t>
            </w: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C1294">
              <w:rPr>
                <w:rFonts w:ascii="Arial" w:hAnsi="Arial" w:cs="Arial"/>
                <w:b/>
              </w:rPr>
              <w:lastRenderedPageBreak/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Pergunte se conhecem uma peteca e se sabem usá-la. Proponha, então, que façam uma em casa. Comece amassando uma folha de jornal, formando uma bola achatada. Coloque-a no centro de outra folha, deixando as pontas soltas. Torça a folha na altura da bola e amarre com um barbante ou elástico. Se quiser, pinte com tinta guache</w:t>
            </w:r>
            <w:r w:rsidRPr="007C129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 </w:t>
            </w:r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Após secar, ir até a área externa para brincar com sua peteca.</w:t>
            </w: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C1294">
              <w:rPr>
                <w:rFonts w:ascii="Arial" w:eastAsia="Times New Roman" w:hAnsi="Arial" w:cs="Arial"/>
                <w:b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Após a brincadeira iremos pintar a peteca abaixo. Já pintada as crianças devem recortar as linhas retas que transpassam a imagem criando </w:t>
            </w:r>
            <w:proofErr w:type="gramStart"/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um quebra cabeças</w:t>
            </w:r>
            <w:proofErr w:type="gramEnd"/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Após a montagem, colar </w:t>
            </w:r>
            <w:proofErr w:type="gramStart"/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quebra cabeças</w:t>
            </w:r>
            <w:proofErr w:type="gramEnd"/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no caderno de atividades.</w:t>
            </w: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1294">
              <w:rPr>
                <w:rFonts w:ascii="Arial" w:hAnsi="Arial" w:cs="Arial"/>
                <w:sz w:val="24"/>
                <w:szCs w:val="24"/>
              </w:rPr>
              <w:t>contornando</w:t>
            </w:r>
            <w:proofErr w:type="gramEnd"/>
            <w:r w:rsidRPr="007C1294">
              <w:rPr>
                <w:rFonts w:ascii="Arial" w:hAnsi="Arial" w:cs="Arial"/>
                <w:sz w:val="24"/>
                <w:szCs w:val="24"/>
              </w:rPr>
              <w:t xml:space="preserve"> as vogais, escrevendo-as e relacionando-as as imagens nelas presentes.</w:t>
            </w:r>
          </w:p>
          <w:p w:rsidR="00AF4E9C" w:rsidRPr="007C1294" w:rsidRDefault="00AF4E9C" w:rsidP="000F76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7C1294">
              <w:rPr>
                <w:rFonts w:ascii="Arial" w:eastAsia="Times New Roman" w:hAnsi="Arial" w:cs="Arial"/>
              </w:rPr>
              <w:t xml:space="preserve">. </w:t>
            </w: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C1294">
              <w:rPr>
                <w:rFonts w:ascii="Arial" w:hAnsi="Arial" w:cs="Arial"/>
                <w:b/>
              </w:rPr>
              <w:lastRenderedPageBreak/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Brincadeira “Detetive”: a brincadeira deverá ser realizada pela família em um ambiente da casa em que haja diferentes objetos/móveis. O participante deverá observar o ambiente e ser retirada dele. Nesse momento algum objeto/móvel é retirado ou mudado de lugar. A criança retornará e deve encontrar o que há de diferente na paisagem.</w:t>
            </w: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Na área externa brincaremos de futebol de bastão. As crianças deverão utilizar cabos de vassoura para levar a bola até o gol (balde).</w:t>
            </w: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</w:rPr>
              <w:lastRenderedPageBreak/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 xml:space="preserve">Assistir aos vídeos “Alfabeto” e “Abecedário da </w:t>
            </w:r>
            <w:proofErr w:type="spellStart"/>
            <w:r w:rsidRPr="007C1294">
              <w:rPr>
                <w:rFonts w:ascii="Arial" w:hAnsi="Arial" w:cs="Arial"/>
                <w:sz w:val="24"/>
                <w:szCs w:val="24"/>
              </w:rPr>
              <w:t>xuxa</w:t>
            </w:r>
            <w:proofErr w:type="spellEnd"/>
            <w:r w:rsidRPr="007C1294">
              <w:rPr>
                <w:rFonts w:ascii="Arial" w:hAnsi="Arial" w:cs="Arial"/>
                <w:sz w:val="24"/>
                <w:szCs w:val="24"/>
              </w:rPr>
              <w:t xml:space="preserve">” disponíveis em: </w:t>
            </w:r>
            <w:hyperlink r:id="rId4" w:history="1">
              <w:r w:rsidRPr="007C129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https://www.youtube.com/watch?v=DBAuR19EiuI</w:t>
              </w:r>
            </w:hyperlink>
            <w:r w:rsidRPr="007C1294">
              <w:rPr>
                <w:rFonts w:ascii="Arial" w:hAnsi="Arial" w:cs="Arial"/>
                <w:sz w:val="24"/>
                <w:szCs w:val="24"/>
              </w:rPr>
              <w:t xml:space="preserve"> , </w:t>
            </w:r>
            <w:hyperlink r:id="rId5" w:history="1">
              <w:r w:rsidRPr="007C129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https://www.youtube.com/watch?v=rP6FbCn0Gnc</w:t>
              </w:r>
            </w:hyperlink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Após assistir aos vídeos construiremos um varal do alfabeto. As crianças deverão organizar as letras na sequência correta e cola-las no barbante que deverá ser pendurado em casa.</w:t>
            </w:r>
          </w:p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AF4E9C" w:rsidRPr="007C1294" w:rsidRDefault="00AF4E9C" w:rsidP="000F76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</w:rPr>
              <w:lastRenderedPageBreak/>
              <w:t>ATIVIDADE 1:</w:t>
            </w:r>
            <w:r w:rsidRPr="007C1294">
              <w:rPr>
                <w:rFonts w:ascii="Arial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Brincadeira “Esponja ao alvo”. Desenhar no chão um alvo com três camadas. As crianças devem arremessar esponjas molhadas visando acertar o centro do alvo. Comparar o desempenho com outros integrantes da família (quem chegou mais perto do objetivo).</w:t>
            </w:r>
          </w:p>
          <w:p w:rsidR="00AF4E9C" w:rsidRPr="007C1294" w:rsidRDefault="00AF4E9C" w:rsidP="000F76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Default="00AF4E9C" w:rsidP="000F760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eastAsia="Times New Roman" w:hAnsi="Arial" w:cs="Arial"/>
                <w:b/>
              </w:rPr>
              <w:t>ATIVIDADE 2:</w:t>
            </w:r>
            <w:r w:rsidRPr="007C1294">
              <w:rPr>
                <w:rFonts w:ascii="Arial" w:eastAsia="Times New Roman" w:hAnsi="Arial" w:cs="Arial"/>
                <w:b/>
              </w:rPr>
              <w:br/>
            </w:r>
            <w:r w:rsidRPr="007C1294">
              <w:rPr>
                <w:rFonts w:ascii="Arial" w:hAnsi="Arial" w:cs="Arial"/>
                <w:sz w:val="24"/>
                <w:szCs w:val="24"/>
              </w:rPr>
              <w:t>Ainda na área externa brincaremos de soprar bolhas de sabão.</w:t>
            </w: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1294">
              <w:rPr>
                <w:rFonts w:ascii="Arial" w:hAnsi="Arial" w:cs="Arial"/>
                <w:b/>
                <w:sz w:val="24"/>
                <w:szCs w:val="24"/>
              </w:rPr>
              <w:t>ATIVIDADE 3:</w:t>
            </w:r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4E9C" w:rsidRPr="007C1294" w:rsidRDefault="00AF4E9C" w:rsidP="000F76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94">
              <w:rPr>
                <w:rFonts w:ascii="Arial" w:hAnsi="Arial" w:cs="Arial"/>
                <w:sz w:val="24"/>
                <w:szCs w:val="24"/>
              </w:rPr>
              <w:t xml:space="preserve">Assistir a história “Quem pegou minhas pintas? ” disponível em: </w:t>
            </w:r>
            <w:hyperlink r:id="rId6" w:history="1">
              <w:r w:rsidRPr="007C1294">
                <w:rPr>
                  <w:rStyle w:val="Hyperlink"/>
                  <w:color w:val="auto"/>
                </w:rPr>
                <w:t>https://www.youtube.com/watch?v=y-1Kp6q3JbA</w:t>
              </w:r>
            </w:hyperlink>
          </w:p>
          <w:p w:rsidR="00AF4E9C" w:rsidRPr="007C1294" w:rsidRDefault="00AF4E9C" w:rsidP="000F76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E9C" w:rsidRPr="007C1294" w:rsidRDefault="00AF4E9C" w:rsidP="00AF4E9C"/>
    <w:p w:rsidR="000A7F30" w:rsidRDefault="000A7F30"/>
    <w:sectPr w:rsidR="000A7F30" w:rsidSect="007C1294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C"/>
    <w:rsid w:val="000A7F30"/>
    <w:rsid w:val="00141606"/>
    <w:rsid w:val="00267AB5"/>
    <w:rsid w:val="00440636"/>
    <w:rsid w:val="00743324"/>
    <w:rsid w:val="0078601F"/>
    <w:rsid w:val="007D16F5"/>
    <w:rsid w:val="009712F1"/>
    <w:rsid w:val="00A87712"/>
    <w:rsid w:val="00A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8B15"/>
  <w15:chartTrackingRefBased/>
  <w15:docId w15:val="{0DDD4F86-38E4-49D3-877D-53B3199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9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4E9C"/>
    <w:rPr>
      <w:b/>
      <w:bCs/>
    </w:rPr>
  </w:style>
  <w:style w:type="character" w:styleId="Hyperlink">
    <w:name w:val="Hyperlink"/>
    <w:basedOn w:val="Fontepargpadro"/>
    <w:uiPriority w:val="99"/>
    <w:unhideWhenUsed/>
    <w:rsid w:val="00AF4E9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F4E9C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-1Kp6q3JbA" TargetMode="External"/><Relationship Id="rId5" Type="http://schemas.openxmlformats.org/officeDocument/2006/relationships/hyperlink" Target="https://www.youtube.com/watch?v=rP6FbCn0Gnc" TargetMode="External"/><Relationship Id="rId4" Type="http://schemas.openxmlformats.org/officeDocument/2006/relationships/hyperlink" Target="https://www.youtube.com/watch?v=DBAuR19Eiu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2020-05-19T10:34:00Z</dcterms:created>
  <dcterms:modified xsi:type="dcterms:W3CDTF">2020-05-19T10:38:00Z</dcterms:modified>
</cp:coreProperties>
</file>